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011BE" w14:textId="4C9B3E51" w:rsidR="0080060B" w:rsidRDefault="0047392C" w:rsidP="0047392C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Unité </w:t>
      </w:r>
      <w:r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7</w:t>
      </w: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. </w:t>
      </w:r>
      <w:r w:rsidR="008C1D62" w:rsidRPr="0047392C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Bouturer la menthe verte </w:t>
      </w:r>
    </w:p>
    <w:p w14:paraId="1513ED3E" w14:textId="77777777" w:rsidR="0047392C" w:rsidRPr="0047392C" w:rsidRDefault="0047392C" w:rsidP="0047392C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</w:p>
    <w:p w14:paraId="39C56AF5" w14:textId="61BE1AD0" w:rsidR="0080060B" w:rsidRDefault="008C1D62">
      <w:r w:rsidRPr="00B5001C">
        <w:rPr>
          <w:b/>
        </w:rPr>
        <w:t>Durée totale</w:t>
      </w:r>
      <w:r>
        <w:t xml:space="preserve"> : </w:t>
      </w:r>
      <w:r w:rsidR="00B672FB">
        <w:t>2</w:t>
      </w:r>
      <w:r w:rsidR="00836456">
        <w:t>’35’’</w:t>
      </w:r>
    </w:p>
    <w:p w14:paraId="65A51709" w14:textId="07888C3D" w:rsidR="0080060B" w:rsidRDefault="008C1D62">
      <w:r w:rsidRPr="00B5001C">
        <w:rPr>
          <w:b/>
        </w:rPr>
        <w:t>Titre </w:t>
      </w:r>
      <w:r w:rsidR="00B5001C">
        <w:rPr>
          <w:b/>
        </w:rPr>
        <w:t xml:space="preserve">de l’expérience </w:t>
      </w:r>
      <w:r w:rsidR="00B5001C" w:rsidRPr="00AC7000">
        <w:rPr>
          <w:b/>
        </w:rPr>
        <w:t>:</w:t>
      </w:r>
      <w:r>
        <w:t xml:space="preserve"> Le bouturage de la menthe verte</w:t>
      </w:r>
    </w:p>
    <w:p w14:paraId="1C78BD3B" w14:textId="77777777" w:rsidR="001E6F02" w:rsidRDefault="001E6F02"/>
    <w:tbl>
      <w:tblPr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982"/>
        <w:gridCol w:w="387"/>
        <w:gridCol w:w="708"/>
        <w:gridCol w:w="142"/>
        <w:gridCol w:w="142"/>
        <w:gridCol w:w="4819"/>
      </w:tblGrid>
      <w:tr w:rsidR="0080060B" w14:paraId="3FD9DE8C" w14:textId="77777777" w:rsidTr="00B5001C">
        <w:trPr>
          <w:trHeight w:val="1587"/>
        </w:trPr>
        <w:tc>
          <w:tcPr>
            <w:tcW w:w="2982" w:type="dxa"/>
            <w:shd w:val="clear" w:color="auto" w:fill="F2F2F2" w:themeFill="background1" w:themeFillShade="F2"/>
          </w:tcPr>
          <w:p w14:paraId="68E5D108" w14:textId="77777777" w:rsidR="00B5001C" w:rsidRDefault="00B5001C">
            <w:pPr>
              <w:rPr>
                <w:b/>
              </w:rPr>
            </w:pPr>
          </w:p>
          <w:p w14:paraId="537E00FC" w14:textId="148C6405" w:rsidR="0080060B" w:rsidRPr="00B5001C" w:rsidRDefault="008C1D62">
            <w:pPr>
              <w:rPr>
                <w:b/>
              </w:rPr>
            </w:pPr>
            <w:r w:rsidRPr="00B5001C">
              <w:rPr>
                <w:b/>
              </w:rPr>
              <w:t xml:space="preserve">Titre : Matériel et solutions </w:t>
            </w:r>
          </w:p>
          <w:p w14:paraId="23F89CE7" w14:textId="77777777" w:rsidR="0080060B" w:rsidRDefault="008C1D62">
            <w:r>
              <w:t>- un plant de menthe en pot</w:t>
            </w:r>
          </w:p>
          <w:p w14:paraId="2F4EF640" w14:textId="77777777" w:rsidR="0080060B" w:rsidRDefault="008C1D62">
            <w:r>
              <w:t xml:space="preserve">- 1 pince fine </w:t>
            </w:r>
          </w:p>
          <w:p w14:paraId="0349D22A" w14:textId="77777777" w:rsidR="0080060B" w:rsidRDefault="008C1D62">
            <w:r>
              <w:t>- un ciseau fin</w:t>
            </w:r>
          </w:p>
          <w:p w14:paraId="421051BA" w14:textId="77777777" w:rsidR="0080060B" w:rsidRDefault="008C1D62">
            <w:r>
              <w:t>- 5 récipients bien propres</w:t>
            </w:r>
          </w:p>
          <w:p w14:paraId="071C1675" w14:textId="1A94E846" w:rsidR="0080060B" w:rsidRDefault="008C1D62">
            <w:r>
              <w:t>- eau</w:t>
            </w:r>
            <w:r w:rsidR="00836456">
              <w:t xml:space="preserve"> de Javel</w:t>
            </w:r>
          </w:p>
          <w:p w14:paraId="5B962E5D" w14:textId="107251A4" w:rsidR="0080060B" w:rsidRDefault="00836456" w:rsidP="001E6F02">
            <w:r>
              <w:t xml:space="preserve">- eau </w:t>
            </w:r>
          </w:p>
        </w:tc>
        <w:tc>
          <w:tcPr>
            <w:tcW w:w="6198" w:type="dxa"/>
            <w:gridSpan w:val="5"/>
            <w:shd w:val="clear" w:color="auto" w:fill="F2F2F2" w:themeFill="background1" w:themeFillShade="F2"/>
          </w:tcPr>
          <w:p w14:paraId="1574E09F" w14:textId="108D3FF5" w:rsidR="0080060B" w:rsidRDefault="00836456" w:rsidP="00B5001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F7ED85" wp14:editId="72A75357">
                  <wp:extent cx="3144379" cy="234442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406" cy="235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01C" w14:paraId="48418490" w14:textId="77777777" w:rsidTr="00B5001C">
        <w:trPr>
          <w:trHeight w:val="110"/>
        </w:trPr>
        <w:tc>
          <w:tcPr>
            <w:tcW w:w="2982" w:type="dxa"/>
            <w:shd w:val="clear" w:color="auto" w:fill="auto"/>
          </w:tcPr>
          <w:p w14:paraId="04E0CD79" w14:textId="77777777" w:rsidR="00B5001C" w:rsidRDefault="00B5001C"/>
        </w:tc>
        <w:tc>
          <w:tcPr>
            <w:tcW w:w="6198" w:type="dxa"/>
            <w:gridSpan w:val="5"/>
            <w:shd w:val="clear" w:color="auto" w:fill="auto"/>
          </w:tcPr>
          <w:p w14:paraId="3F375195" w14:textId="77777777" w:rsidR="00B5001C" w:rsidRDefault="00B5001C" w:rsidP="00836456">
            <w:pPr>
              <w:jc w:val="center"/>
              <w:rPr>
                <w:b/>
                <w:bCs/>
              </w:rPr>
            </w:pPr>
          </w:p>
        </w:tc>
      </w:tr>
      <w:tr w:rsidR="00836456" w14:paraId="5D0A9FE8" w14:textId="77777777" w:rsidTr="00B5001C">
        <w:trPr>
          <w:trHeight w:val="1587"/>
        </w:trPr>
        <w:tc>
          <w:tcPr>
            <w:tcW w:w="3369" w:type="dxa"/>
            <w:gridSpan w:val="2"/>
            <w:shd w:val="clear" w:color="auto" w:fill="F2F2F2" w:themeFill="background1" w:themeFillShade="F2"/>
          </w:tcPr>
          <w:p w14:paraId="7E172B8B" w14:textId="77777777" w:rsidR="00B5001C" w:rsidRDefault="00B5001C">
            <w:pPr>
              <w:rPr>
                <w:b/>
              </w:rPr>
            </w:pPr>
          </w:p>
          <w:p w14:paraId="5F66547F" w14:textId="5391091B" w:rsidR="00836456" w:rsidRPr="00B5001C" w:rsidRDefault="00836456">
            <w:pPr>
              <w:rPr>
                <w:b/>
              </w:rPr>
            </w:pPr>
            <w:r w:rsidRPr="00B5001C">
              <w:rPr>
                <w:b/>
              </w:rPr>
              <w:t>Titre : Désinfection des ciseaux</w:t>
            </w:r>
          </w:p>
          <w:p w14:paraId="7B307457" w14:textId="285066DC" w:rsidR="00836456" w:rsidRDefault="00836456">
            <w:r>
              <w:t>Les lames des ciseaux sont désinfectées avec de l’eau de Javel pour éviter de contaminer les fragments de menthe au moment du prélèvement.</w:t>
            </w:r>
          </w:p>
        </w:tc>
        <w:tc>
          <w:tcPr>
            <w:tcW w:w="5811" w:type="dxa"/>
            <w:gridSpan w:val="4"/>
            <w:shd w:val="clear" w:color="auto" w:fill="F2F2F2" w:themeFill="background1" w:themeFillShade="F2"/>
          </w:tcPr>
          <w:p w14:paraId="0CEC371A" w14:textId="3E0D052D" w:rsidR="00836456" w:rsidRPr="00836456" w:rsidRDefault="00836456" w:rsidP="00836456">
            <w:pPr>
              <w:jc w:val="center"/>
              <w:rPr>
                <w:b/>
                <w:bCs/>
              </w:rPr>
            </w:pPr>
            <w:r>
              <w:tab/>
            </w:r>
            <w:r>
              <w:rPr>
                <w:noProof/>
                <w:lang w:eastAsia="fr-FR"/>
              </w:rPr>
              <w:drawing>
                <wp:inline distT="0" distB="0" distL="0" distR="0" wp14:anchorId="2A79284B" wp14:editId="5381D2B1">
                  <wp:extent cx="3021235" cy="2344854"/>
                  <wp:effectExtent l="0" t="0" r="825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872" cy="23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F02" w14:paraId="148F8E08" w14:textId="77777777" w:rsidTr="001E6F02">
        <w:trPr>
          <w:trHeight w:val="510"/>
        </w:trPr>
        <w:tc>
          <w:tcPr>
            <w:tcW w:w="4361" w:type="dxa"/>
            <w:gridSpan w:val="5"/>
            <w:shd w:val="clear" w:color="auto" w:fill="FFFFFF" w:themeFill="background1"/>
          </w:tcPr>
          <w:p w14:paraId="652F6D40" w14:textId="77777777" w:rsidR="001E6F02" w:rsidRDefault="001E6F02">
            <w:pPr>
              <w:rPr>
                <w:b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14:paraId="677F2A88" w14:textId="77777777" w:rsidR="001E6F02" w:rsidRDefault="001E6F02" w:rsidP="00B5001C">
            <w:pPr>
              <w:jc w:val="center"/>
              <w:rPr>
                <w:noProof/>
                <w:lang w:eastAsia="fr-FR"/>
              </w:rPr>
            </w:pPr>
          </w:p>
        </w:tc>
      </w:tr>
      <w:tr w:rsidR="00836456" w14:paraId="0775B526" w14:textId="77777777" w:rsidTr="001E6F02">
        <w:trPr>
          <w:trHeight w:val="3270"/>
        </w:trPr>
        <w:tc>
          <w:tcPr>
            <w:tcW w:w="4361" w:type="dxa"/>
            <w:gridSpan w:val="5"/>
            <w:shd w:val="clear" w:color="auto" w:fill="F2F2F2" w:themeFill="background1" w:themeFillShade="F2"/>
          </w:tcPr>
          <w:p w14:paraId="243B6FD6" w14:textId="68B8CA69" w:rsidR="0080060B" w:rsidRPr="00B5001C" w:rsidRDefault="008C1D62">
            <w:pPr>
              <w:rPr>
                <w:b/>
              </w:rPr>
            </w:pPr>
            <w:r w:rsidRPr="00B5001C">
              <w:rPr>
                <w:b/>
              </w:rPr>
              <w:t xml:space="preserve">Titre : </w:t>
            </w:r>
            <w:r w:rsidR="00B672FB" w:rsidRPr="00B5001C">
              <w:rPr>
                <w:b/>
              </w:rPr>
              <w:t>Choix et p</w:t>
            </w:r>
            <w:r w:rsidRPr="00B5001C">
              <w:rPr>
                <w:b/>
              </w:rPr>
              <w:t>rélèvement des fragments de tige</w:t>
            </w:r>
          </w:p>
          <w:p w14:paraId="173E2974" w14:textId="77777777" w:rsidR="0080060B" w:rsidRDefault="008C1D62">
            <w:r>
              <w:t>Sélectionner des parties de menthe bien verts, sans tâches, porteurs de deux ou trois feuilles bien vigoureuses.</w:t>
            </w:r>
          </w:p>
          <w:p w14:paraId="5A078354" w14:textId="4F265B98" w:rsidR="0080060B" w:rsidRDefault="008C1D62" w:rsidP="001E6F02">
            <w:r>
              <w:t>Découper la branche en plusieurs morceaux sans se préoccuper des entre-nœuds. Une tige avec 2 feuilles suffit pour obtenir un pied.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6F96CE50" w14:textId="256F08A9" w:rsidR="0080060B" w:rsidRDefault="00836456" w:rsidP="00B5001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09039F5" wp14:editId="6F291158">
                  <wp:extent cx="2022475" cy="196887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329" cy="1983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01C" w14:paraId="7EB331BF" w14:textId="77777777" w:rsidTr="00B5001C">
        <w:trPr>
          <w:trHeight w:val="192"/>
        </w:trPr>
        <w:tc>
          <w:tcPr>
            <w:tcW w:w="4219" w:type="dxa"/>
            <w:gridSpan w:val="4"/>
            <w:shd w:val="clear" w:color="auto" w:fill="auto"/>
          </w:tcPr>
          <w:p w14:paraId="1FEC834E" w14:textId="77777777" w:rsidR="00B5001C" w:rsidRDefault="00B5001C" w:rsidP="00836456"/>
        </w:tc>
        <w:tc>
          <w:tcPr>
            <w:tcW w:w="4961" w:type="dxa"/>
            <w:gridSpan w:val="2"/>
            <w:shd w:val="clear" w:color="auto" w:fill="auto"/>
          </w:tcPr>
          <w:p w14:paraId="4F760BE5" w14:textId="77777777" w:rsidR="00B5001C" w:rsidRDefault="00B5001C">
            <w:pPr>
              <w:jc w:val="center"/>
              <w:rPr>
                <w:b/>
                <w:bCs/>
              </w:rPr>
            </w:pPr>
          </w:p>
        </w:tc>
      </w:tr>
      <w:tr w:rsidR="00836456" w14:paraId="0466D898" w14:textId="77777777" w:rsidTr="00B5001C">
        <w:trPr>
          <w:trHeight w:val="1587"/>
        </w:trPr>
        <w:tc>
          <w:tcPr>
            <w:tcW w:w="4219" w:type="dxa"/>
            <w:gridSpan w:val="4"/>
            <w:shd w:val="clear" w:color="auto" w:fill="F2F2F2" w:themeFill="background1" w:themeFillShade="F2"/>
          </w:tcPr>
          <w:p w14:paraId="5899B1C5" w14:textId="77777777" w:rsidR="00B5001C" w:rsidRDefault="00B5001C" w:rsidP="00836456">
            <w:pPr>
              <w:rPr>
                <w:b/>
              </w:rPr>
            </w:pPr>
          </w:p>
          <w:p w14:paraId="5BA8FB4E" w14:textId="77777777" w:rsidR="00B5001C" w:rsidRDefault="00B5001C" w:rsidP="00836456">
            <w:pPr>
              <w:rPr>
                <w:b/>
              </w:rPr>
            </w:pPr>
          </w:p>
          <w:p w14:paraId="59802DC9" w14:textId="1B45B121" w:rsidR="00836456" w:rsidRPr="00B5001C" w:rsidRDefault="008C1D62" w:rsidP="00836456">
            <w:pPr>
              <w:rPr>
                <w:b/>
              </w:rPr>
            </w:pPr>
            <w:r w:rsidRPr="00B5001C">
              <w:rPr>
                <w:b/>
              </w:rPr>
              <w:t>Titre : Mise en culture</w:t>
            </w:r>
          </w:p>
          <w:p w14:paraId="777D3916" w14:textId="41DD32E7" w:rsidR="0080060B" w:rsidRDefault="00836456">
            <w:r>
              <w:t>D</w:t>
            </w:r>
            <w:r w:rsidR="008C1D62">
              <w:t>isposer les fragments de tiges dans des verres avec les feuilles hors de l’eau et l’extrémité de la tige dans l’eau.</w:t>
            </w:r>
          </w:p>
          <w:p w14:paraId="1A03F44F" w14:textId="77777777" w:rsidR="0080060B" w:rsidRDefault="0080060B"/>
        </w:tc>
        <w:tc>
          <w:tcPr>
            <w:tcW w:w="4961" w:type="dxa"/>
            <w:gridSpan w:val="2"/>
            <w:shd w:val="clear" w:color="auto" w:fill="F2F2F2" w:themeFill="background1" w:themeFillShade="F2"/>
          </w:tcPr>
          <w:p w14:paraId="7EDD21CE" w14:textId="73540FBE" w:rsidR="0080060B" w:rsidRDefault="00CE70E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AECD811" wp14:editId="0A172F12">
                  <wp:extent cx="2056896" cy="2114550"/>
                  <wp:effectExtent l="0" t="0" r="63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15" cy="211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01C" w14:paraId="79F8F9F9" w14:textId="77777777" w:rsidTr="001E6F02">
        <w:trPr>
          <w:trHeight w:val="192"/>
        </w:trPr>
        <w:tc>
          <w:tcPr>
            <w:tcW w:w="4077" w:type="dxa"/>
            <w:gridSpan w:val="3"/>
            <w:shd w:val="clear" w:color="auto" w:fill="auto"/>
          </w:tcPr>
          <w:p w14:paraId="089B6E24" w14:textId="77777777" w:rsidR="00B5001C" w:rsidRDefault="00B5001C"/>
          <w:p w14:paraId="20D27284" w14:textId="581A6B83" w:rsidR="001E6F02" w:rsidRDefault="001E6F02">
            <w:bookmarkStart w:id="0" w:name="_GoBack"/>
            <w:bookmarkEnd w:id="0"/>
          </w:p>
        </w:tc>
        <w:tc>
          <w:tcPr>
            <w:tcW w:w="5103" w:type="dxa"/>
            <w:gridSpan w:val="3"/>
            <w:shd w:val="clear" w:color="auto" w:fill="auto"/>
          </w:tcPr>
          <w:p w14:paraId="447FE820" w14:textId="77777777" w:rsidR="00B5001C" w:rsidRDefault="00B5001C">
            <w:pPr>
              <w:jc w:val="center"/>
              <w:rPr>
                <w:b/>
                <w:bCs/>
              </w:rPr>
            </w:pPr>
          </w:p>
        </w:tc>
      </w:tr>
      <w:tr w:rsidR="00836456" w14:paraId="1739D416" w14:textId="77777777" w:rsidTr="00B5001C">
        <w:trPr>
          <w:trHeight w:val="1587"/>
        </w:trPr>
        <w:tc>
          <w:tcPr>
            <w:tcW w:w="4077" w:type="dxa"/>
            <w:gridSpan w:val="3"/>
            <w:shd w:val="clear" w:color="auto" w:fill="F2F2F2" w:themeFill="background1" w:themeFillShade="F2"/>
          </w:tcPr>
          <w:p w14:paraId="039F46F8" w14:textId="77777777" w:rsidR="001E6F02" w:rsidRDefault="001E6F02">
            <w:pPr>
              <w:rPr>
                <w:b/>
              </w:rPr>
            </w:pPr>
          </w:p>
          <w:p w14:paraId="78900353" w14:textId="5E97E0FE" w:rsidR="0080060B" w:rsidRPr="001E6F02" w:rsidRDefault="008C1D62">
            <w:pPr>
              <w:rPr>
                <w:b/>
              </w:rPr>
            </w:pPr>
            <w:r w:rsidRPr="001E6F02">
              <w:rPr>
                <w:b/>
              </w:rPr>
              <w:t>Titre : Suivi des cultures</w:t>
            </w:r>
          </w:p>
          <w:p w14:paraId="47DC8BA0" w14:textId="77777777" w:rsidR="0080060B" w:rsidRDefault="008C1D62">
            <w:r>
              <w:t>Placer les verres dans un endroit aéré, bien éclairé mais pas exposé au soleil directement et veiller à remettre régulièrement de l’eau.</w:t>
            </w:r>
          </w:p>
        </w:tc>
        <w:tc>
          <w:tcPr>
            <w:tcW w:w="5103" w:type="dxa"/>
            <w:gridSpan w:val="3"/>
            <w:shd w:val="clear" w:color="auto" w:fill="F2F2F2" w:themeFill="background1" w:themeFillShade="F2"/>
          </w:tcPr>
          <w:p w14:paraId="637B9617" w14:textId="3B0DACBF" w:rsidR="0080060B" w:rsidRDefault="00B672FB" w:rsidP="001E6F02">
            <w:pPr>
              <w:ind w:left="1023"/>
              <w:rPr>
                <w:b/>
                <w:bCs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A8FD79" wp14:editId="11FC54B5">
                  <wp:extent cx="2021868" cy="1698336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27" cy="1699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F02" w14:paraId="663D88FE" w14:textId="77777777" w:rsidTr="001E6F02">
        <w:trPr>
          <w:trHeight w:val="680"/>
        </w:trPr>
        <w:tc>
          <w:tcPr>
            <w:tcW w:w="4219" w:type="dxa"/>
            <w:gridSpan w:val="4"/>
            <w:shd w:val="clear" w:color="auto" w:fill="FFFFFF" w:themeFill="background1"/>
          </w:tcPr>
          <w:p w14:paraId="6715F731" w14:textId="77777777" w:rsidR="001E6F02" w:rsidRDefault="001E6F02">
            <w:pPr>
              <w:rPr>
                <w:b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0B90D3C" w14:textId="77777777" w:rsidR="001E6F02" w:rsidRDefault="001E6F02">
            <w:pPr>
              <w:jc w:val="center"/>
              <w:rPr>
                <w:noProof/>
                <w:lang w:eastAsia="fr-FR"/>
              </w:rPr>
            </w:pPr>
          </w:p>
        </w:tc>
      </w:tr>
      <w:tr w:rsidR="00836456" w14:paraId="510B8C3A" w14:textId="77777777" w:rsidTr="001E6F02">
        <w:trPr>
          <w:trHeight w:val="1587"/>
        </w:trPr>
        <w:tc>
          <w:tcPr>
            <w:tcW w:w="4219" w:type="dxa"/>
            <w:gridSpan w:val="4"/>
            <w:shd w:val="clear" w:color="auto" w:fill="F2F2F2" w:themeFill="background1" w:themeFillShade="F2"/>
          </w:tcPr>
          <w:p w14:paraId="4BAA47F8" w14:textId="77777777" w:rsidR="001E6F02" w:rsidRDefault="001E6F02">
            <w:pPr>
              <w:rPr>
                <w:b/>
              </w:rPr>
            </w:pPr>
          </w:p>
          <w:p w14:paraId="208A20C4" w14:textId="00154951" w:rsidR="0080060B" w:rsidRPr="001E6F02" w:rsidRDefault="008C1D62">
            <w:pPr>
              <w:rPr>
                <w:b/>
              </w:rPr>
            </w:pPr>
            <w:r w:rsidRPr="001E6F02">
              <w:rPr>
                <w:b/>
              </w:rPr>
              <w:t>Titre :  Résultat</w:t>
            </w:r>
            <w:r w:rsidR="00B672FB" w:rsidRPr="001E6F02">
              <w:rPr>
                <w:b/>
              </w:rPr>
              <w:t xml:space="preserve"> du bouturage</w:t>
            </w:r>
            <w:r w:rsidRPr="001E6F02">
              <w:rPr>
                <w:b/>
              </w:rPr>
              <w:t xml:space="preserve"> </w:t>
            </w:r>
          </w:p>
          <w:p w14:paraId="6E17D1B2" w14:textId="457BFC13" w:rsidR="0080060B" w:rsidRDefault="008C1D62">
            <w:r>
              <w:t>En une semaine des racines se forment à extrémité de la tige coupée.</w:t>
            </w:r>
            <w:r w:rsidR="00836456">
              <w:t xml:space="preserve"> Quand les racines sont suffisamment développées, la bouture peut être placée en terre en pot ou dans le sol en extérieur.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</w:tcPr>
          <w:p w14:paraId="22D49958" w14:textId="571D29ED" w:rsidR="00B672FB" w:rsidRDefault="00B672F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4DE578B" wp14:editId="2B913D7F">
                  <wp:extent cx="2404816" cy="2263416"/>
                  <wp:effectExtent l="0" t="0" r="0" b="381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911" cy="22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F5CF2" w14:textId="77777777" w:rsidR="0080060B" w:rsidRDefault="0080060B"/>
    <w:sectPr w:rsidR="0080060B" w:rsidSect="001E6F02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0B"/>
    <w:rsid w:val="001E6F02"/>
    <w:rsid w:val="0047392C"/>
    <w:rsid w:val="0080060B"/>
    <w:rsid w:val="00836456"/>
    <w:rsid w:val="008C1D62"/>
    <w:rsid w:val="00B5001C"/>
    <w:rsid w:val="00B672FB"/>
    <w:rsid w:val="00CE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2DD8"/>
  <w15:docId w15:val="{DBA032F3-C8A8-4967-B43D-24C6A83A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EC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dc:description/>
  <cp:lastModifiedBy>Edenhoffer.Caroline</cp:lastModifiedBy>
  <cp:revision>3</cp:revision>
  <dcterms:created xsi:type="dcterms:W3CDTF">2021-04-27T13:11:00Z</dcterms:created>
  <dcterms:modified xsi:type="dcterms:W3CDTF">2021-04-27T13:25:00Z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